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45" w:rsidRPr="00C752E5" w:rsidRDefault="004F53AC">
      <w:pPr>
        <w:spacing w:after="0" w:line="408" w:lineRule="auto"/>
        <w:ind w:left="120"/>
        <w:jc w:val="center"/>
        <w:rPr>
          <w:lang w:val="ru-RU"/>
        </w:rPr>
      </w:pPr>
      <w:bookmarkStart w:id="0" w:name="block-10470596"/>
      <w:r w:rsidRPr="00C752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7E45" w:rsidRPr="00C752E5" w:rsidRDefault="004F53AC">
      <w:pPr>
        <w:spacing w:after="0" w:line="408" w:lineRule="auto"/>
        <w:ind w:left="120"/>
        <w:jc w:val="center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752E5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C752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97E45" w:rsidRPr="00C752E5" w:rsidRDefault="004F53AC">
      <w:pPr>
        <w:spacing w:after="0" w:line="408" w:lineRule="auto"/>
        <w:ind w:left="120"/>
        <w:jc w:val="center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752E5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C752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52E5">
        <w:rPr>
          <w:rFonts w:ascii="Times New Roman" w:hAnsi="Times New Roman"/>
          <w:color w:val="000000"/>
          <w:sz w:val="28"/>
          <w:lang w:val="ru-RU"/>
        </w:rPr>
        <w:t>​</w:t>
      </w:r>
    </w:p>
    <w:p w:rsidR="00D97E45" w:rsidRDefault="004F53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D97E45" w:rsidRDefault="00D97E45">
      <w:pPr>
        <w:spacing w:after="0"/>
        <w:ind w:left="120"/>
      </w:pPr>
    </w:p>
    <w:p w:rsidR="00D97E45" w:rsidRDefault="00D97E45">
      <w:pPr>
        <w:spacing w:after="0"/>
        <w:ind w:left="120"/>
      </w:pPr>
    </w:p>
    <w:p w:rsidR="00D97E45" w:rsidRDefault="00D97E45">
      <w:pPr>
        <w:spacing w:after="0"/>
        <w:ind w:left="120"/>
      </w:pPr>
    </w:p>
    <w:p w:rsidR="00D97E45" w:rsidRDefault="00D97E4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F53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F53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Школьное методическое объединение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математики, физики, информатики</w:t>
            </w:r>
          </w:p>
          <w:p w:rsidR="004E6975" w:rsidRDefault="004F53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53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 М.</w:t>
            </w:r>
          </w:p>
          <w:p w:rsidR="00C752E5" w:rsidRDefault="004F53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F53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752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3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53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F53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4F53A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53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 А.</w:t>
            </w:r>
          </w:p>
          <w:p w:rsidR="004E6975" w:rsidRDefault="004F53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3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F53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F53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4F53A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F53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 Л.</w:t>
            </w:r>
          </w:p>
          <w:p w:rsidR="00C752E5" w:rsidRDefault="004F53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4F53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3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7E45" w:rsidRDefault="00D97E45">
      <w:pPr>
        <w:spacing w:after="0"/>
        <w:ind w:left="120"/>
      </w:pPr>
    </w:p>
    <w:p w:rsidR="00D97E45" w:rsidRDefault="004F53A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97E45" w:rsidRDefault="00D97E45">
      <w:pPr>
        <w:spacing w:after="0"/>
        <w:ind w:left="120"/>
      </w:pPr>
    </w:p>
    <w:p w:rsidR="00D97E45" w:rsidRDefault="00D97E45">
      <w:pPr>
        <w:spacing w:after="0"/>
        <w:ind w:left="120"/>
      </w:pPr>
    </w:p>
    <w:p w:rsidR="00D97E45" w:rsidRDefault="00D97E45">
      <w:pPr>
        <w:spacing w:after="0"/>
        <w:ind w:left="120"/>
      </w:pPr>
    </w:p>
    <w:p w:rsidR="00D97E45" w:rsidRDefault="004F53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97E45" w:rsidRDefault="004F53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1460878)</w:t>
      </w:r>
    </w:p>
    <w:p w:rsidR="00D97E45" w:rsidRDefault="00D97E45">
      <w:pPr>
        <w:spacing w:after="0"/>
        <w:ind w:left="120"/>
        <w:jc w:val="center"/>
      </w:pPr>
    </w:p>
    <w:p w:rsidR="00D97E45" w:rsidRDefault="004F53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D97E45" w:rsidRDefault="004F53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D97E45" w:rsidRDefault="00D97E45">
      <w:pPr>
        <w:spacing w:after="0"/>
        <w:ind w:left="120"/>
        <w:jc w:val="center"/>
      </w:pPr>
    </w:p>
    <w:p w:rsidR="00D97E45" w:rsidRDefault="00D97E45">
      <w:pPr>
        <w:spacing w:after="0"/>
        <w:ind w:left="120"/>
        <w:jc w:val="center"/>
      </w:pPr>
    </w:p>
    <w:p w:rsidR="00D97E45" w:rsidRDefault="00D97E45">
      <w:pPr>
        <w:spacing w:after="0"/>
        <w:ind w:left="120"/>
        <w:jc w:val="center"/>
      </w:pPr>
    </w:p>
    <w:p w:rsidR="00D97E45" w:rsidRDefault="00D97E45">
      <w:pPr>
        <w:spacing w:after="0"/>
        <w:ind w:left="120"/>
        <w:jc w:val="center"/>
      </w:pPr>
    </w:p>
    <w:p w:rsidR="00D97E45" w:rsidRDefault="00D97E45">
      <w:pPr>
        <w:spacing w:after="0"/>
        <w:ind w:left="120"/>
        <w:jc w:val="center"/>
      </w:pPr>
    </w:p>
    <w:p w:rsidR="00D97E45" w:rsidRPr="00C752E5" w:rsidRDefault="00D97E45">
      <w:pPr>
        <w:spacing w:after="0"/>
        <w:ind w:left="120"/>
        <w:jc w:val="center"/>
        <w:rPr>
          <w:lang w:val="ru-RU"/>
        </w:rPr>
      </w:pPr>
    </w:p>
    <w:p w:rsidR="00D97E45" w:rsidRDefault="00D97E45">
      <w:pPr>
        <w:spacing w:after="0"/>
        <w:ind w:left="120"/>
        <w:jc w:val="center"/>
      </w:pPr>
    </w:p>
    <w:p w:rsidR="00D97E45" w:rsidRDefault="004F53A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Ярцево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7E45" w:rsidRDefault="00D97E45">
      <w:pPr>
        <w:spacing w:after="0"/>
        <w:ind w:left="120"/>
      </w:pPr>
    </w:p>
    <w:p w:rsidR="00D97E45" w:rsidRDefault="00D97E45">
      <w:pPr>
        <w:sectPr w:rsidR="00D97E45">
          <w:pgSz w:w="11906" w:h="16383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 w:line="264" w:lineRule="auto"/>
        <w:ind w:left="120"/>
        <w:jc w:val="both"/>
      </w:pPr>
      <w:bookmarkStart w:id="5" w:name="block-1047059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97E45" w:rsidRDefault="00D97E45">
      <w:pPr>
        <w:spacing w:after="0" w:line="264" w:lineRule="auto"/>
        <w:ind w:left="120"/>
        <w:jc w:val="both"/>
      </w:pP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 w:rsidRPr="00C752E5">
        <w:rPr>
          <w:rFonts w:ascii="Times New Roman" w:hAnsi="Times New Roman"/>
          <w:color w:val="000000"/>
          <w:sz w:val="28"/>
          <w:lang w:val="ru-RU"/>
        </w:rPr>
        <w:t>целями обучения математике в 5–6 классах являются:</w:t>
      </w:r>
    </w:p>
    <w:p w:rsidR="00D97E45" w:rsidRPr="00C752E5" w:rsidRDefault="004F5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97E45" w:rsidRPr="00C752E5" w:rsidRDefault="004F5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развитие интелле</w:t>
      </w:r>
      <w:r w:rsidRPr="00C752E5">
        <w:rPr>
          <w:rFonts w:ascii="Times New Roman" w:hAnsi="Times New Roman"/>
          <w:color w:val="000000"/>
          <w:sz w:val="28"/>
          <w:lang w:val="ru-RU"/>
        </w:rPr>
        <w:t>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97E45" w:rsidRPr="00C752E5" w:rsidRDefault="004F5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97E45" w:rsidRPr="00C752E5" w:rsidRDefault="004F53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формирование фун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</w:t>
      </w:r>
      <w:r w:rsidRPr="00C752E5">
        <w:rPr>
          <w:rFonts w:ascii="Times New Roman" w:hAnsi="Times New Roman"/>
          <w:color w:val="000000"/>
          <w:sz w:val="28"/>
          <w:lang w:val="ru-RU"/>
        </w:rPr>
        <w:t>практической ситуации.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</w:t>
      </w:r>
      <w:r w:rsidRPr="00C752E5">
        <w:rPr>
          <w:rFonts w:ascii="Times New Roman" w:hAnsi="Times New Roman"/>
          <w:color w:val="000000"/>
          <w:sz w:val="28"/>
          <w:lang w:val="ru-RU"/>
        </w:rPr>
        <w:t>имодействии. Также в курсе математики происходит знакомство с элементами алгебры и описательной статистики.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</w:t>
      </w:r>
      <w:r w:rsidRPr="00C752E5">
        <w:rPr>
          <w:rFonts w:ascii="Times New Roman" w:hAnsi="Times New Roman"/>
          <w:color w:val="000000"/>
          <w:sz w:val="28"/>
          <w:lang w:val="ru-RU"/>
        </w:rPr>
        <w:t>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</w:t>
      </w:r>
      <w:r w:rsidRPr="00C752E5">
        <w:rPr>
          <w:rFonts w:ascii="Times New Roman" w:hAnsi="Times New Roman"/>
          <w:color w:val="000000"/>
          <w:sz w:val="28"/>
          <w:lang w:val="ru-RU"/>
        </w:rPr>
        <w:t>сел продолжается в 6 классе знакомством с начальными понятиями теории делимости.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</w:t>
      </w:r>
      <w:r w:rsidRPr="00C752E5">
        <w:rPr>
          <w:rFonts w:ascii="Times New Roman" w:hAnsi="Times New Roman"/>
          <w:color w:val="000000"/>
          <w:sz w:val="28"/>
          <w:lang w:val="ru-RU"/>
        </w:rPr>
        <w:t>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</w:t>
      </w:r>
      <w:r w:rsidRPr="00C752E5">
        <w:rPr>
          <w:rFonts w:ascii="Times New Roman" w:hAnsi="Times New Roman"/>
          <w:color w:val="000000"/>
          <w:sz w:val="28"/>
          <w:lang w:val="ru-RU"/>
        </w:rPr>
        <w:t>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</w:t>
      </w:r>
      <w:r w:rsidRPr="00C752E5">
        <w:rPr>
          <w:rFonts w:ascii="Times New Roman" w:hAnsi="Times New Roman"/>
          <w:color w:val="000000"/>
          <w:sz w:val="28"/>
          <w:lang w:val="ru-RU"/>
        </w:rPr>
        <w:t>язей между ними, рассмотрение приёмов решения задач на дроби. В начале 6 класса происходит знакомство с понятием процента.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</w:t>
      </w:r>
      <w:r w:rsidRPr="00C752E5">
        <w:rPr>
          <w:rFonts w:ascii="Times New Roman" w:hAnsi="Times New Roman"/>
          <w:color w:val="000000"/>
          <w:sz w:val="28"/>
          <w:lang w:val="ru-RU"/>
        </w:rPr>
        <w:t>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</w:t>
      </w:r>
      <w:r w:rsidRPr="00C752E5">
        <w:rPr>
          <w:rFonts w:ascii="Times New Roman" w:hAnsi="Times New Roman"/>
          <w:color w:val="000000"/>
          <w:sz w:val="28"/>
          <w:lang w:val="ru-RU"/>
        </w:rPr>
        <w:t>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</w:t>
      </w:r>
      <w:r w:rsidRPr="00C752E5">
        <w:rPr>
          <w:rFonts w:ascii="Times New Roman" w:hAnsi="Times New Roman"/>
          <w:color w:val="000000"/>
          <w:sz w:val="28"/>
          <w:lang w:val="ru-RU"/>
        </w:rPr>
        <w:t>гебры 7 класса.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</w:t>
      </w:r>
      <w:r w:rsidRPr="00C752E5">
        <w:rPr>
          <w:rFonts w:ascii="Times New Roman" w:hAnsi="Times New Roman"/>
          <w:color w:val="000000"/>
          <w:sz w:val="28"/>
          <w:lang w:val="ru-RU"/>
        </w:rPr>
        <w:t>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</w:t>
      </w:r>
      <w:r w:rsidRPr="00C752E5">
        <w:rPr>
          <w:rFonts w:ascii="Times New Roman" w:hAnsi="Times New Roman"/>
          <w:color w:val="000000"/>
          <w:sz w:val="28"/>
          <w:lang w:val="ru-RU"/>
        </w:rPr>
        <w:t>ений и предложений, формул, в частности для вычисления геометрических величин, в качестве «заместителя» числа.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</w:t>
      </w:r>
      <w:r w:rsidRPr="00C752E5">
        <w:rPr>
          <w:rFonts w:ascii="Times New Roman" w:hAnsi="Times New Roman"/>
          <w:color w:val="000000"/>
          <w:sz w:val="28"/>
          <w:lang w:val="ru-RU"/>
        </w:rPr>
        <w:t>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</w:t>
      </w:r>
      <w:r w:rsidRPr="00C752E5">
        <w:rPr>
          <w:rFonts w:ascii="Times New Roman" w:hAnsi="Times New Roman"/>
          <w:color w:val="000000"/>
          <w:sz w:val="28"/>
          <w:lang w:val="ru-RU"/>
        </w:rPr>
        <w:t>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нания, </w:t>
      </w: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также пропедевтические сведения из алгебры, элементы логики и начала описательной статистики.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C752E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752E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D97E45" w:rsidRPr="00C752E5" w:rsidRDefault="00D97E45">
      <w:pPr>
        <w:rPr>
          <w:lang w:val="ru-RU"/>
        </w:rPr>
        <w:sectPr w:rsidR="00D97E45" w:rsidRPr="00C752E5">
          <w:pgSz w:w="11906" w:h="16383"/>
          <w:pgMar w:top="1134" w:right="850" w:bottom="1134" w:left="1701" w:header="720" w:footer="720" w:gutter="0"/>
          <w:cols w:space="720"/>
        </w:sect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bookmarkStart w:id="7" w:name="block-10470598"/>
      <w:bookmarkEnd w:id="5"/>
      <w:r w:rsidRPr="00C752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</w:t>
      </w:r>
      <w:r w:rsidRPr="00C752E5">
        <w:rPr>
          <w:rFonts w:ascii="Times New Roman" w:hAnsi="Times New Roman"/>
          <w:b/>
          <w:color w:val="000000"/>
          <w:sz w:val="28"/>
          <w:lang w:val="ru-RU"/>
        </w:rPr>
        <w:t xml:space="preserve">РЖАНИЕ ОБУЧЕНИЯ 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</w:t>
      </w:r>
      <w:r w:rsidRPr="00C752E5">
        <w:rPr>
          <w:rFonts w:ascii="Times New Roman" w:hAnsi="Times New Roman"/>
          <w:color w:val="000000"/>
          <w:sz w:val="28"/>
          <w:lang w:val="ru-RU"/>
        </w:rPr>
        <w:t>ы счисления. Десятичная система счисления.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</w:t>
      </w:r>
      <w:r w:rsidRPr="00C752E5">
        <w:rPr>
          <w:rFonts w:ascii="Times New Roman" w:hAnsi="Times New Roman"/>
          <w:color w:val="000000"/>
          <w:sz w:val="28"/>
          <w:lang w:val="ru-RU"/>
        </w:rPr>
        <w:t>и умножения, распределительное свойство (закон) умножения.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на 2, 5, 10, 3, 9. Деление с остатком.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</w:t>
      </w:r>
      <w:r w:rsidRPr="00C752E5">
        <w:rPr>
          <w:rFonts w:ascii="Times New Roman" w:hAnsi="Times New Roman"/>
          <w:color w:val="000000"/>
          <w:sz w:val="28"/>
          <w:lang w:val="ru-RU"/>
        </w:rPr>
        <w:t>го и сочетательного свойств (законов) сложения и умножения, распределительного свойства умножения.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C752E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C752E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</w:t>
      </w:r>
      <w:r w:rsidRPr="00C752E5">
        <w:rPr>
          <w:rFonts w:ascii="Times New Roman" w:hAnsi="Times New Roman"/>
          <w:color w:val="000000"/>
          <w:sz w:val="28"/>
          <w:lang w:val="ru-RU"/>
        </w:rPr>
        <w:t>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Сложение и вычитание др</w:t>
      </w:r>
      <w:r w:rsidRPr="00C752E5">
        <w:rPr>
          <w:rFonts w:ascii="Times New Roman" w:hAnsi="Times New Roman"/>
          <w:color w:val="000000"/>
          <w:sz w:val="28"/>
          <w:lang w:val="ru-RU"/>
        </w:rPr>
        <w:t>обей. Умножение и деление дробей, взаимно обратные дроби. Нахождение части целого и целого по его части.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</w:t>
      </w:r>
      <w:r w:rsidRPr="00C752E5">
        <w:rPr>
          <w:rFonts w:ascii="Times New Roman" w:hAnsi="Times New Roman"/>
          <w:color w:val="000000"/>
          <w:sz w:val="28"/>
          <w:lang w:val="ru-RU"/>
        </w:rPr>
        <w:t>ичных дробей.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</w:t>
      </w:r>
      <w:r w:rsidRPr="00C752E5">
        <w:rPr>
          <w:rFonts w:ascii="Times New Roman" w:hAnsi="Times New Roman"/>
          <w:color w:val="000000"/>
          <w:sz w:val="28"/>
          <w:lang w:val="ru-RU"/>
        </w:rPr>
        <w:t>и решении задач таблиц и схем.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</w:t>
      </w:r>
      <w:r w:rsidRPr="00C752E5">
        <w:rPr>
          <w:rFonts w:ascii="Times New Roman" w:hAnsi="Times New Roman"/>
          <w:color w:val="000000"/>
          <w:sz w:val="28"/>
          <w:lang w:val="ru-RU"/>
        </w:rPr>
        <w:t>дой величины.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C752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C752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</w:t>
      </w:r>
      <w:r w:rsidRPr="00C752E5">
        <w:rPr>
          <w:rFonts w:ascii="Times New Roman" w:hAnsi="Times New Roman"/>
          <w:color w:val="000000"/>
          <w:sz w:val="28"/>
          <w:lang w:val="ru-RU"/>
        </w:rPr>
        <w:t>рямой, острый, тупой и развёрнутый углы.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</w:t>
      </w:r>
      <w:r w:rsidRPr="00C752E5">
        <w:rPr>
          <w:rFonts w:ascii="Times New Roman" w:hAnsi="Times New Roman"/>
          <w:color w:val="000000"/>
          <w:sz w:val="28"/>
          <w:lang w:val="ru-RU"/>
        </w:rPr>
        <w:t>адрат, треугольник, о равенстве фигур.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Площадь прямо</w:t>
      </w:r>
      <w:r w:rsidRPr="00C752E5">
        <w:rPr>
          <w:rFonts w:ascii="Times New Roman" w:hAnsi="Times New Roman"/>
          <w:color w:val="000000"/>
          <w:sz w:val="28"/>
          <w:lang w:val="ru-RU"/>
        </w:rPr>
        <w:t>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</w:t>
      </w:r>
      <w:r w:rsidRPr="00C752E5">
        <w:rPr>
          <w:rFonts w:ascii="Times New Roman" w:hAnsi="Times New Roman"/>
          <w:color w:val="000000"/>
          <w:sz w:val="28"/>
          <w:lang w:val="ru-RU"/>
        </w:rPr>
        <w:t>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Арифметиче</w:t>
      </w:r>
      <w:r w:rsidRPr="00C752E5">
        <w:rPr>
          <w:rFonts w:ascii="Times New Roman" w:hAnsi="Times New Roman"/>
          <w:color w:val="000000"/>
          <w:sz w:val="28"/>
          <w:lang w:val="ru-RU"/>
        </w:rPr>
        <w:t>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натуральных чисел. 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C752E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C752E5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</w:t>
      </w:r>
      <w:r w:rsidRPr="00C752E5">
        <w:rPr>
          <w:rFonts w:ascii="Times New Roman" w:hAnsi="Times New Roman"/>
          <w:color w:val="000000"/>
          <w:sz w:val="28"/>
          <w:lang w:val="ru-RU"/>
        </w:rPr>
        <w:t>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</w:t>
      </w:r>
      <w:r w:rsidRPr="00C752E5">
        <w:rPr>
          <w:rFonts w:ascii="Times New Roman" w:hAnsi="Times New Roman"/>
          <w:color w:val="000000"/>
          <w:sz w:val="28"/>
          <w:lang w:val="ru-RU"/>
        </w:rPr>
        <w:t>трическая система мер. Арифметические действия и числовые выражения с обыкновенными и десятичными дробями.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Понятие процента. Вычисление процента от величины </w:t>
      </w:r>
      <w:r w:rsidRPr="00C752E5">
        <w:rPr>
          <w:rFonts w:ascii="Times New Roman" w:hAnsi="Times New Roman"/>
          <w:color w:val="000000"/>
          <w:sz w:val="28"/>
          <w:lang w:val="ru-RU"/>
        </w:rPr>
        <w:t>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</w:t>
      </w:r>
      <w:r w:rsidRPr="00C752E5">
        <w:rPr>
          <w:rFonts w:ascii="Times New Roman" w:hAnsi="Times New Roman"/>
          <w:color w:val="000000"/>
          <w:sz w:val="28"/>
          <w:lang w:val="ru-RU"/>
        </w:rPr>
        <w:t>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 на плоскости. Координаты точки на плоскости, абсцисса </w:t>
      </w:r>
      <w:r w:rsidRPr="00C752E5">
        <w:rPr>
          <w:rFonts w:ascii="Times New Roman" w:hAnsi="Times New Roman"/>
          <w:color w:val="000000"/>
          <w:sz w:val="28"/>
          <w:lang w:val="ru-RU"/>
        </w:rPr>
        <w:t>и ордината. Построение точек и фигур на координатной плоскости.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C752E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</w:t>
      </w:r>
      <w:r w:rsidRPr="00C752E5">
        <w:rPr>
          <w:rFonts w:ascii="Times New Roman" w:hAnsi="Times New Roman"/>
          <w:color w:val="000000"/>
          <w:sz w:val="28"/>
          <w:lang w:val="ru-RU"/>
        </w:rPr>
        <w:t>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C752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</w:t>
      </w:r>
      <w:r w:rsidRPr="00C752E5">
        <w:rPr>
          <w:rFonts w:ascii="Times New Roman" w:hAnsi="Times New Roman"/>
          <w:color w:val="000000"/>
          <w:sz w:val="28"/>
          <w:lang w:val="ru-RU"/>
        </w:rPr>
        <w:t>ожных вариантов.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единицами измерения каждой величины.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</w:t>
      </w:r>
      <w:r w:rsidRPr="00C752E5">
        <w:rPr>
          <w:rFonts w:ascii="Times New Roman" w:hAnsi="Times New Roman"/>
          <w:color w:val="000000"/>
          <w:sz w:val="28"/>
          <w:lang w:val="ru-RU"/>
        </w:rPr>
        <w:t>редставление данных с помощью таблиц и диаграмм. Столбчатые диаграммы: чтение и построение. Чтение круговых диаграмм.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C752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</w:t>
      </w:r>
      <w:r w:rsidRPr="00C752E5">
        <w:rPr>
          <w:rFonts w:ascii="Times New Roman" w:hAnsi="Times New Roman"/>
          <w:color w:val="000000"/>
          <w:sz w:val="28"/>
          <w:lang w:val="ru-RU"/>
        </w:rPr>
        <w:t>ьник, треугольник, окружность, круг.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Измерение и построение угл</w:t>
      </w:r>
      <w:r w:rsidRPr="00C752E5">
        <w:rPr>
          <w:rFonts w:ascii="Times New Roman" w:hAnsi="Times New Roman"/>
          <w:color w:val="000000"/>
          <w:sz w:val="28"/>
          <w:lang w:val="ru-RU"/>
        </w:rPr>
        <w:t>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</w:t>
      </w:r>
      <w:r w:rsidRPr="00C752E5">
        <w:rPr>
          <w:rFonts w:ascii="Times New Roman" w:hAnsi="Times New Roman"/>
          <w:color w:val="000000"/>
          <w:sz w:val="28"/>
          <w:lang w:val="ru-RU"/>
        </w:rPr>
        <w:t>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</w:t>
      </w:r>
      <w:r w:rsidRPr="00C752E5">
        <w:rPr>
          <w:rFonts w:ascii="Times New Roman" w:hAnsi="Times New Roman"/>
          <w:color w:val="000000"/>
          <w:sz w:val="28"/>
          <w:lang w:val="ru-RU"/>
        </w:rPr>
        <w:t>е на квадратной сетке. Приближённое измерение длины окружности, площади круга.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параллелепипед, куб, призма, пирамида, </w:t>
      </w:r>
      <w:r w:rsidRPr="00C752E5">
        <w:rPr>
          <w:rFonts w:ascii="Times New Roman" w:hAnsi="Times New Roman"/>
          <w:color w:val="000000"/>
          <w:sz w:val="28"/>
          <w:lang w:val="ru-RU"/>
        </w:rPr>
        <w:t>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</w:t>
      </w:r>
      <w:r w:rsidRPr="00C752E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</w:t>
      </w:r>
    </w:p>
    <w:p w:rsidR="00D97E45" w:rsidRPr="00C752E5" w:rsidRDefault="00D97E45">
      <w:pPr>
        <w:rPr>
          <w:lang w:val="ru-RU"/>
        </w:rPr>
        <w:sectPr w:rsidR="00D97E45" w:rsidRPr="00C752E5">
          <w:pgSz w:w="11906" w:h="16383"/>
          <w:pgMar w:top="1134" w:right="850" w:bottom="1134" w:left="1701" w:header="720" w:footer="720" w:gutter="0"/>
          <w:cols w:space="720"/>
        </w:sect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bookmarkStart w:id="17" w:name="block-10470599"/>
      <w:bookmarkEnd w:id="7"/>
      <w:r w:rsidRPr="00C752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«Математика» </w:t>
      </w:r>
      <w:r w:rsidRPr="00C752E5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</w:t>
      </w:r>
      <w:r w:rsidRPr="00C752E5">
        <w:rPr>
          <w:rFonts w:ascii="Times New Roman" w:hAnsi="Times New Roman"/>
          <w:color w:val="000000"/>
          <w:sz w:val="28"/>
          <w:lang w:val="ru-RU"/>
        </w:rPr>
        <w:t>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установкой на активное учас</w:t>
      </w:r>
      <w:r w:rsidRPr="00C752E5">
        <w:rPr>
          <w:rFonts w:ascii="Times New Roman" w:hAnsi="Times New Roman"/>
          <w:color w:val="000000"/>
          <w:sz w:val="28"/>
          <w:lang w:val="ru-RU"/>
        </w:rPr>
        <w:t>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</w:t>
      </w:r>
      <w:r w:rsidRPr="00C752E5">
        <w:rPr>
          <w:rFonts w:ascii="Times New Roman" w:hAnsi="Times New Roman"/>
          <w:color w:val="000000"/>
          <w:sz w:val="28"/>
          <w:lang w:val="ru-RU"/>
        </w:rPr>
        <w:t>ной траектории образования и жизненных планов с учётом личных интересов и общественных потребностей;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</w:t>
      </w:r>
      <w:r w:rsidRPr="00C752E5">
        <w:rPr>
          <w:rFonts w:ascii="Times New Roman" w:hAnsi="Times New Roman"/>
          <w:color w:val="000000"/>
          <w:sz w:val="28"/>
          <w:lang w:val="ru-RU"/>
        </w:rPr>
        <w:t>тематические закономерности в искусстве;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</w:t>
      </w:r>
      <w:r w:rsidRPr="00C752E5">
        <w:rPr>
          <w:rFonts w:ascii="Times New Roman" w:hAnsi="Times New Roman"/>
          <w:color w:val="000000"/>
          <w:sz w:val="28"/>
          <w:lang w:val="ru-RU"/>
        </w:rPr>
        <w:t>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</w:t>
      </w:r>
      <w:r w:rsidRPr="00C752E5">
        <w:rPr>
          <w:rFonts w:ascii="Times New Roman" w:hAnsi="Times New Roman"/>
          <w:b/>
          <w:color w:val="000000"/>
          <w:sz w:val="28"/>
          <w:lang w:val="ru-RU"/>
        </w:rPr>
        <w:t xml:space="preserve"> формирование культуры здоровья и эмоционального благополучия: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C752E5">
        <w:rPr>
          <w:rFonts w:ascii="Times New Roman" w:hAnsi="Times New Roman"/>
          <w:color w:val="000000"/>
          <w:sz w:val="28"/>
          <w:lang w:val="ru-RU"/>
        </w:rPr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</w:t>
      </w:r>
      <w:r w:rsidRPr="00C752E5">
        <w:rPr>
          <w:rFonts w:ascii="Times New Roman" w:hAnsi="Times New Roman"/>
          <w:color w:val="000000"/>
          <w:sz w:val="28"/>
          <w:lang w:val="ru-RU"/>
        </w:rPr>
        <w:t>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</w:t>
      </w:r>
      <w:r w:rsidRPr="00C752E5">
        <w:rPr>
          <w:rFonts w:ascii="Times New Roman" w:hAnsi="Times New Roman"/>
          <w:color w:val="000000"/>
          <w:sz w:val="28"/>
          <w:lang w:val="ru-RU"/>
        </w:rPr>
        <w:t>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</w:t>
      </w:r>
      <w:r w:rsidRPr="00C752E5">
        <w:rPr>
          <w:rFonts w:ascii="Times New Roman" w:hAnsi="Times New Roman"/>
          <w:color w:val="000000"/>
          <w:sz w:val="28"/>
          <w:lang w:val="ru-RU"/>
        </w:rPr>
        <w:t>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</w:t>
      </w:r>
      <w:r w:rsidRPr="00C752E5">
        <w:rPr>
          <w:rFonts w:ascii="Times New Roman" w:hAnsi="Times New Roman"/>
          <w:color w:val="000000"/>
          <w:sz w:val="28"/>
          <w:lang w:val="ru-RU"/>
        </w:rPr>
        <w:t>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Default="004F5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</w:t>
      </w:r>
      <w:r w:rsidRPr="00C752E5">
        <w:rPr>
          <w:rFonts w:ascii="Times New Roman" w:hAnsi="Times New Roman"/>
          <w:color w:val="000000"/>
          <w:sz w:val="28"/>
          <w:lang w:val="ru-RU"/>
        </w:rPr>
        <w:t>димого анализа;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</w:t>
      </w:r>
      <w:r w:rsidRPr="00C752E5">
        <w:rPr>
          <w:rFonts w:ascii="Times New Roman" w:hAnsi="Times New Roman"/>
          <w:color w:val="000000"/>
          <w:sz w:val="28"/>
          <w:lang w:val="ru-RU"/>
        </w:rPr>
        <w:t>редлагать критерии для выявления закономерностей и противоречий;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</w:t>
      </w:r>
      <w:r w:rsidRPr="00C752E5">
        <w:rPr>
          <w:rFonts w:ascii="Times New Roman" w:hAnsi="Times New Roman"/>
          <w:color w:val="000000"/>
          <w:sz w:val="28"/>
          <w:lang w:val="ru-RU"/>
        </w:rPr>
        <w:t>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97E45" w:rsidRPr="00C752E5" w:rsidRDefault="004F53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</w:t>
      </w:r>
      <w:r w:rsidRPr="00C752E5">
        <w:rPr>
          <w:rFonts w:ascii="Times New Roman" w:hAnsi="Times New Roman"/>
          <w:color w:val="000000"/>
          <w:sz w:val="28"/>
          <w:lang w:val="ru-RU"/>
        </w:rPr>
        <w:t>ирать наиболее подходящий с учётом самостоятельно выделенных критериев).</w:t>
      </w:r>
    </w:p>
    <w:p w:rsidR="00D97E45" w:rsidRDefault="004F5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97E45" w:rsidRPr="00C752E5" w:rsidRDefault="004F5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</w:t>
      </w:r>
      <w:r w:rsidRPr="00C752E5">
        <w:rPr>
          <w:rFonts w:ascii="Times New Roman" w:hAnsi="Times New Roman"/>
          <w:color w:val="000000"/>
          <w:sz w:val="28"/>
          <w:lang w:val="ru-RU"/>
        </w:rPr>
        <w:t>вать искомое и данное, формировать гипотезу, аргументировать свою позицию, мнение;</w:t>
      </w:r>
    </w:p>
    <w:p w:rsidR="00D97E45" w:rsidRPr="00C752E5" w:rsidRDefault="004F5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</w:t>
      </w:r>
      <w:r w:rsidRPr="00C752E5">
        <w:rPr>
          <w:rFonts w:ascii="Times New Roman" w:hAnsi="Times New Roman"/>
          <w:color w:val="000000"/>
          <w:sz w:val="28"/>
          <w:lang w:val="ru-RU"/>
        </w:rPr>
        <w:t>ду собой;</w:t>
      </w:r>
    </w:p>
    <w:p w:rsidR="00D97E45" w:rsidRPr="00C752E5" w:rsidRDefault="004F5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97E45" w:rsidRPr="00C752E5" w:rsidRDefault="004F53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о его развитии в новых условиях.</w:t>
      </w:r>
    </w:p>
    <w:p w:rsidR="00D97E45" w:rsidRDefault="004F5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97E45" w:rsidRPr="00C752E5" w:rsidRDefault="004F5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97E45" w:rsidRPr="00C752E5" w:rsidRDefault="004F5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</w:t>
      </w:r>
      <w:r w:rsidRPr="00C752E5">
        <w:rPr>
          <w:rFonts w:ascii="Times New Roman" w:hAnsi="Times New Roman"/>
          <w:color w:val="000000"/>
          <w:sz w:val="28"/>
          <w:lang w:val="ru-RU"/>
        </w:rPr>
        <w:t>я;</w:t>
      </w:r>
    </w:p>
    <w:p w:rsidR="00D97E45" w:rsidRPr="00C752E5" w:rsidRDefault="004F5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97E45" w:rsidRPr="00C752E5" w:rsidRDefault="004F53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97E45" w:rsidRDefault="004F5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</w:t>
      </w:r>
      <w:r>
        <w:rPr>
          <w:rFonts w:ascii="Times New Roman" w:hAnsi="Times New Roman"/>
          <w:b/>
          <w:color w:val="000000"/>
          <w:sz w:val="28"/>
        </w:rPr>
        <w:t>ерсальные учебные действия: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</w:t>
      </w:r>
      <w:r w:rsidRPr="00C752E5">
        <w:rPr>
          <w:rFonts w:ascii="Times New Roman" w:hAnsi="Times New Roman"/>
          <w:color w:val="000000"/>
          <w:sz w:val="28"/>
          <w:lang w:val="ru-RU"/>
        </w:rPr>
        <w:t>й результат;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</w:t>
      </w:r>
      <w:r w:rsidRPr="00C752E5">
        <w:rPr>
          <w:rFonts w:ascii="Times New Roman" w:hAnsi="Times New Roman"/>
          <w:color w:val="000000"/>
          <w:sz w:val="28"/>
          <w:lang w:val="ru-RU"/>
        </w:rPr>
        <w:t>ций, в корректной форме формулировать разногласия, свои возражения;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C752E5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D97E45" w:rsidRPr="00C752E5" w:rsidRDefault="004F53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C752E5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97E45" w:rsidRPr="00C752E5" w:rsidRDefault="004F53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</w:t>
      </w:r>
      <w:r w:rsidRPr="00C752E5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7E45" w:rsidRDefault="004F53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97E45" w:rsidRPr="00C752E5" w:rsidRDefault="004F5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</w:t>
      </w:r>
      <w:r w:rsidRPr="00C752E5">
        <w:rPr>
          <w:rFonts w:ascii="Times New Roman" w:hAnsi="Times New Roman"/>
          <w:color w:val="000000"/>
          <w:sz w:val="28"/>
          <w:lang w:val="ru-RU"/>
        </w:rPr>
        <w:t>и;</w:t>
      </w:r>
    </w:p>
    <w:p w:rsidR="00D97E45" w:rsidRPr="00C752E5" w:rsidRDefault="004F5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97E45" w:rsidRPr="00C752E5" w:rsidRDefault="004F53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</w:t>
      </w:r>
      <w:r w:rsidRPr="00C752E5">
        <w:rPr>
          <w:rFonts w:ascii="Times New Roman" w:hAnsi="Times New Roman"/>
          <w:color w:val="000000"/>
          <w:sz w:val="28"/>
          <w:lang w:val="ru-RU"/>
        </w:rPr>
        <w:t>яснять причины достижения или недостижения цели, находить ошибку, давать оценку приобретённому опыту.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left="120"/>
        <w:jc w:val="both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97E45" w:rsidRPr="00C752E5" w:rsidRDefault="00D97E45">
      <w:pPr>
        <w:spacing w:after="0" w:line="264" w:lineRule="auto"/>
        <w:ind w:left="120"/>
        <w:jc w:val="both"/>
        <w:rPr>
          <w:lang w:val="ru-RU"/>
        </w:rPr>
      </w:pP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752E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C752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</w:t>
      </w:r>
      <w:r w:rsidRPr="00C752E5">
        <w:rPr>
          <w:rFonts w:ascii="Times New Roman" w:hAnsi="Times New Roman"/>
          <w:color w:val="000000"/>
          <w:sz w:val="28"/>
          <w:lang w:val="ru-RU"/>
        </w:rPr>
        <w:t>употреблять термины, связанные с натуральными числами, обыкновенными и десятичными дробями.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</w:t>
      </w:r>
      <w:r w:rsidRPr="00C752E5">
        <w:rPr>
          <w:rFonts w:ascii="Times New Roman" w:hAnsi="Times New Roman"/>
          <w:color w:val="000000"/>
          <w:sz w:val="28"/>
          <w:lang w:val="ru-RU"/>
        </w:rPr>
        <w:t>ой с соответствующим ей числом и изображать натуральные числа точками на координатной (числовой) прямой.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</w:t>
      </w:r>
      <w:r w:rsidRPr="00C752E5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C752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расстояние, цена, количество, стоимость.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Извле</w:t>
      </w:r>
      <w:r w:rsidRPr="00C752E5">
        <w:rPr>
          <w:rFonts w:ascii="Times New Roman" w:hAnsi="Times New Roman"/>
          <w:color w:val="000000"/>
          <w:sz w:val="28"/>
          <w:lang w:val="ru-RU"/>
        </w:rPr>
        <w:t>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C752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луч, угол, многоугольник, окружность, круг.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</w:t>
      </w:r>
      <w:r w:rsidRPr="00C752E5">
        <w:rPr>
          <w:rFonts w:ascii="Times New Roman" w:hAnsi="Times New Roman"/>
          <w:color w:val="000000"/>
          <w:sz w:val="28"/>
          <w:lang w:val="ru-RU"/>
        </w:rPr>
        <w:t>с окружностью: радиус, диаметр, центр.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окружность заданного радиуса.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</w:t>
      </w:r>
      <w:r w:rsidRPr="00C752E5">
        <w:rPr>
          <w:rFonts w:ascii="Times New Roman" w:hAnsi="Times New Roman"/>
          <w:color w:val="000000"/>
          <w:sz w:val="28"/>
          <w:lang w:val="ru-RU"/>
        </w:rPr>
        <w:t>, изображённых на клетчатой бумаге.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измерения параллелепипеда, куба.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52E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C752E5">
        <w:rPr>
          <w:rFonts w:ascii="Times New Roman" w:hAnsi="Times New Roman"/>
          <w:color w:val="000000"/>
          <w:sz w:val="28"/>
          <w:lang w:val="ru-RU"/>
        </w:rPr>
        <w:t>ющийся получит следующие предметные результаты: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C752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</w:t>
      </w:r>
      <w:r w:rsidRPr="00C752E5">
        <w:rPr>
          <w:rFonts w:ascii="Times New Roman" w:hAnsi="Times New Roman"/>
          <w:color w:val="000000"/>
          <w:sz w:val="28"/>
          <w:lang w:val="ru-RU"/>
        </w:rPr>
        <w:t>сла, обыкновенные и десятичные дроби, сравнивать числа одного и разных знаков.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</w:t>
      </w:r>
      <w:r w:rsidRPr="00C752E5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ражать числа точками на координатной прямой, находить модуль числа. 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C752E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масштаб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ом, составлять пропорции и отношения. 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Нахо</w:t>
      </w:r>
      <w:r w:rsidRPr="00C752E5">
        <w:rPr>
          <w:rFonts w:ascii="Times New Roman" w:hAnsi="Times New Roman"/>
          <w:color w:val="000000"/>
          <w:sz w:val="28"/>
          <w:lang w:val="ru-RU"/>
        </w:rPr>
        <w:t>дить неизвестный компонент равенства.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C752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</w:t>
      </w:r>
      <w:r w:rsidRPr="00C752E5">
        <w:rPr>
          <w:rFonts w:ascii="Times New Roman" w:hAnsi="Times New Roman"/>
          <w:color w:val="000000"/>
          <w:sz w:val="28"/>
          <w:lang w:val="ru-RU"/>
        </w:rPr>
        <w:t>ующих величин.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Представлять и</w:t>
      </w:r>
      <w:r w:rsidRPr="00C752E5">
        <w:rPr>
          <w:rFonts w:ascii="Times New Roman" w:hAnsi="Times New Roman"/>
          <w:color w:val="000000"/>
          <w:sz w:val="28"/>
          <w:lang w:val="ru-RU"/>
        </w:rPr>
        <w:t>нформацию с помощью таблиц, линейной и столбчатой диаграмм.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C752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Изображать с помощью </w:t>
      </w:r>
      <w:r w:rsidRPr="00C752E5">
        <w:rPr>
          <w:rFonts w:ascii="Times New Roman" w:hAnsi="Times New Roman"/>
          <w:color w:val="000000"/>
          <w:sz w:val="28"/>
          <w:lang w:val="ru-RU"/>
        </w:rPr>
        <w:t>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</w:t>
      </w:r>
      <w:r w:rsidRPr="00C752E5">
        <w:rPr>
          <w:rFonts w:ascii="Times New Roman" w:hAnsi="Times New Roman"/>
          <w:color w:val="000000"/>
          <w:sz w:val="28"/>
          <w:lang w:val="ru-RU"/>
        </w:rPr>
        <w:t>рией: ось симметрии, центр симметрии.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Вычисл</w:t>
      </w:r>
      <w:r w:rsidRPr="00C752E5">
        <w:rPr>
          <w:rFonts w:ascii="Times New Roman" w:hAnsi="Times New Roman"/>
          <w:color w:val="000000"/>
          <w:sz w:val="28"/>
          <w:lang w:val="ru-RU"/>
        </w:rPr>
        <w:t>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сетке.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</w:t>
      </w:r>
      <w:r w:rsidRPr="00C752E5">
        <w:rPr>
          <w:rFonts w:ascii="Times New Roman" w:hAnsi="Times New Roman"/>
          <w:color w:val="000000"/>
          <w:sz w:val="28"/>
          <w:lang w:val="ru-RU"/>
        </w:rPr>
        <w:t>другие.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ку</w:t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ба, пользоваться основными единицами измерения объёма; </w:t>
      </w:r>
    </w:p>
    <w:p w:rsidR="00D97E45" w:rsidRPr="00C752E5" w:rsidRDefault="004F53AC">
      <w:pPr>
        <w:spacing w:after="0" w:line="264" w:lineRule="auto"/>
        <w:ind w:firstLine="600"/>
        <w:jc w:val="both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97E45" w:rsidRPr="00C752E5" w:rsidRDefault="00D97E45">
      <w:pPr>
        <w:rPr>
          <w:lang w:val="ru-RU"/>
        </w:rPr>
        <w:sectPr w:rsidR="00D97E45" w:rsidRPr="00C752E5">
          <w:pgSz w:w="11906" w:h="16383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/>
        <w:ind w:left="120"/>
      </w:pPr>
      <w:bookmarkStart w:id="25" w:name="block-10470595"/>
      <w:bookmarkEnd w:id="17"/>
      <w:r w:rsidRPr="00C752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7E45" w:rsidRDefault="004F5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D97E4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Default="00D97E45"/>
        </w:tc>
      </w:tr>
    </w:tbl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97E4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97E45" w:rsidRDefault="00D97E45"/>
        </w:tc>
      </w:tr>
    </w:tbl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/>
        <w:ind w:left="120"/>
      </w:pPr>
      <w:bookmarkStart w:id="26" w:name="block-1047059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7E45" w:rsidRDefault="004F5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D97E45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заданными сторонами на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десятичных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Default="00D97E45"/>
        </w:tc>
      </w:tr>
    </w:tbl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D97E45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7E45" w:rsidRDefault="00D97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E45" w:rsidRDefault="00D97E45"/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моделей пространственных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6 классов, </w:t>
            </w: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97E45" w:rsidRPr="00C752E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97E45" w:rsidRDefault="00D97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52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7E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Pr="00C752E5" w:rsidRDefault="004F53AC">
            <w:pPr>
              <w:spacing w:after="0"/>
              <w:ind w:left="135"/>
              <w:rPr>
                <w:lang w:val="ru-RU"/>
              </w:rPr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 w:rsidRPr="00C752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97E45" w:rsidRDefault="004F5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E45" w:rsidRDefault="00D97E45"/>
        </w:tc>
      </w:tr>
    </w:tbl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D97E45">
      <w:pPr>
        <w:sectPr w:rsidR="00D97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E45" w:rsidRDefault="004F53AC">
      <w:pPr>
        <w:spacing w:after="0"/>
        <w:ind w:left="120"/>
      </w:pPr>
      <w:bookmarkStart w:id="27" w:name="block-1047060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7E45" w:rsidRDefault="004F53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7E45" w:rsidRPr="00C752E5" w:rsidRDefault="004F53AC">
      <w:pPr>
        <w:spacing w:after="0" w:line="480" w:lineRule="auto"/>
        <w:ind w:left="120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d7c2c798-9b73-44dc-9a35-b94ca1af2727"/>
      <w:r w:rsidRPr="00C752E5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</w:t>
      </w:r>
      <w:r w:rsidRPr="00C752E5">
        <w:rPr>
          <w:rFonts w:ascii="Times New Roman" w:hAnsi="Times New Roman"/>
          <w:color w:val="000000"/>
          <w:sz w:val="28"/>
          <w:lang w:val="ru-RU"/>
        </w:rPr>
        <w:t>частях, 5 класс/ Виленкин Н.Я., Жохов В.И., Чесноков А.С. и другие, Акционерное общество «Издательство «Просвещение»</w:t>
      </w:r>
      <w:bookmarkEnd w:id="28"/>
      <w:r w:rsidRPr="00C752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97E45" w:rsidRPr="00C752E5" w:rsidRDefault="004F53AC">
      <w:pPr>
        <w:spacing w:after="0" w:line="480" w:lineRule="auto"/>
        <w:ind w:left="120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​‌</w:t>
      </w:r>
      <w:r w:rsidRPr="00C752E5">
        <w:rPr>
          <w:rFonts w:ascii="Times New Roman" w:hAnsi="Times New Roman"/>
          <w:color w:val="000000"/>
          <w:sz w:val="28"/>
          <w:lang w:val="ru-RU"/>
        </w:rPr>
        <w:t>Виленкин Н.Я.; Жохов В.И.; Чесноков А.С.; Александрова Л.А.; Шварцбурд С.И.; Математика;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5 класс; АО "Издательство "Просвещение";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Жох</w:t>
      </w:r>
      <w:r w:rsidRPr="00C752E5">
        <w:rPr>
          <w:rFonts w:ascii="Times New Roman" w:hAnsi="Times New Roman"/>
          <w:color w:val="000000"/>
          <w:sz w:val="28"/>
          <w:lang w:val="ru-RU"/>
        </w:rPr>
        <w:t>ов В.И. Математический тренажер. 5 класс Пособие для учителя и учащихся. Издательство "Мнемозина". Москва;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А.С. Чесноков; К.И. Нешков Дидактические материалы по математике 5 класс Издательство "Академкнига/учебник". Москва;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В.Н. Рудницкая Тесты по матема</w:t>
      </w:r>
      <w:r w:rsidRPr="00C752E5">
        <w:rPr>
          <w:rFonts w:ascii="Times New Roman" w:hAnsi="Times New Roman"/>
          <w:color w:val="000000"/>
          <w:sz w:val="28"/>
          <w:lang w:val="ru-RU"/>
        </w:rPr>
        <w:t>тике 5 класс Издательство "Экзамен". Москва;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А.П. Попова Поурочные разработки по математике 5 класс Издательство "ВАКО" Москва;</w:t>
      </w:r>
      <w:r w:rsidRPr="00C752E5">
        <w:rPr>
          <w:sz w:val="28"/>
          <w:lang w:val="ru-RU"/>
        </w:rPr>
        <w:br/>
      </w:r>
      <w:r w:rsidRPr="00C752E5">
        <w:rPr>
          <w:sz w:val="28"/>
          <w:lang w:val="ru-RU"/>
        </w:rPr>
        <w:br/>
      </w:r>
      <w:bookmarkStart w:id="29" w:name="613cf59e-6892-4f30-9a4f-78313815aa63"/>
      <w:bookmarkEnd w:id="29"/>
      <w:r w:rsidRPr="00C752E5">
        <w:rPr>
          <w:rFonts w:ascii="Times New Roman" w:hAnsi="Times New Roman"/>
          <w:color w:val="000000"/>
          <w:sz w:val="28"/>
          <w:lang w:val="ru-RU"/>
        </w:rPr>
        <w:t>‌</w:t>
      </w:r>
    </w:p>
    <w:p w:rsidR="00D97E45" w:rsidRPr="00C752E5" w:rsidRDefault="004F53AC">
      <w:pPr>
        <w:spacing w:after="0"/>
        <w:ind w:left="120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​</w:t>
      </w:r>
    </w:p>
    <w:p w:rsidR="00D97E45" w:rsidRPr="00C752E5" w:rsidRDefault="004F53AC">
      <w:pPr>
        <w:spacing w:after="0" w:line="480" w:lineRule="auto"/>
        <w:ind w:left="120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7E45" w:rsidRPr="00C752E5" w:rsidRDefault="004F53AC">
      <w:pPr>
        <w:spacing w:after="0" w:line="480" w:lineRule="auto"/>
        <w:ind w:left="120"/>
        <w:rPr>
          <w:lang w:val="ru-RU"/>
        </w:rPr>
      </w:pPr>
      <w:r w:rsidRPr="00C752E5">
        <w:rPr>
          <w:rFonts w:ascii="Times New Roman" w:hAnsi="Times New Roman"/>
          <w:color w:val="000000"/>
          <w:sz w:val="28"/>
          <w:lang w:val="ru-RU"/>
        </w:rPr>
        <w:t>​‌</w:t>
      </w:r>
      <w:r w:rsidRPr="00C752E5">
        <w:rPr>
          <w:rFonts w:ascii="Times New Roman" w:hAnsi="Times New Roman"/>
          <w:color w:val="000000"/>
          <w:sz w:val="28"/>
          <w:lang w:val="ru-RU"/>
        </w:rPr>
        <w:t>Жохов В.И. Математический тренажер. 5 класс Пособие для учителя и учащихся. Издательс</w:t>
      </w:r>
      <w:r w:rsidRPr="00C752E5">
        <w:rPr>
          <w:rFonts w:ascii="Times New Roman" w:hAnsi="Times New Roman"/>
          <w:color w:val="000000"/>
          <w:sz w:val="28"/>
          <w:lang w:val="ru-RU"/>
        </w:rPr>
        <w:t>тво "Мнемозина". Москва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А.С. Чесноков, К.И. Нешков Дидактические материалы по математике 5 класс Издательство "Академкнига/учебник". Москва</w:t>
      </w:r>
      <w:r w:rsidRPr="00C752E5">
        <w:rPr>
          <w:sz w:val="28"/>
          <w:lang w:val="ru-RU"/>
        </w:rPr>
        <w:br/>
      </w:r>
      <w:r w:rsidRPr="00C752E5">
        <w:rPr>
          <w:rFonts w:ascii="Times New Roman" w:hAnsi="Times New Roman"/>
          <w:color w:val="000000"/>
          <w:sz w:val="28"/>
          <w:lang w:val="ru-RU"/>
        </w:rPr>
        <w:t xml:space="preserve"> В.Н. Рудницкая Тесты по математике 5 класс Издательство "Экзамен". Москва</w:t>
      </w:r>
      <w:r w:rsidRPr="00C752E5">
        <w:rPr>
          <w:sz w:val="28"/>
          <w:lang w:val="ru-RU"/>
        </w:rPr>
        <w:br/>
      </w:r>
      <w:bookmarkStart w:id="30" w:name="7fc9b897-0499-435d-84f2-5e61bb8bfe4f"/>
      <w:r w:rsidRPr="00C752E5">
        <w:rPr>
          <w:rFonts w:ascii="Times New Roman" w:hAnsi="Times New Roman"/>
          <w:color w:val="000000"/>
          <w:sz w:val="28"/>
          <w:lang w:val="ru-RU"/>
        </w:rPr>
        <w:t xml:space="preserve"> А.П. Попова Поурочные разработки по мат</w:t>
      </w:r>
      <w:r w:rsidRPr="00C752E5">
        <w:rPr>
          <w:rFonts w:ascii="Times New Roman" w:hAnsi="Times New Roman"/>
          <w:color w:val="000000"/>
          <w:sz w:val="28"/>
          <w:lang w:val="ru-RU"/>
        </w:rPr>
        <w:t>ематике 5 класс Издательство "ВАКО" Москва</w:t>
      </w:r>
      <w:bookmarkEnd w:id="30"/>
      <w:r w:rsidRPr="00C752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97E45" w:rsidRPr="00C752E5" w:rsidRDefault="00D97E45">
      <w:pPr>
        <w:spacing w:after="0"/>
        <w:ind w:left="120"/>
        <w:rPr>
          <w:lang w:val="ru-RU"/>
        </w:rPr>
      </w:pPr>
    </w:p>
    <w:p w:rsidR="00D97E45" w:rsidRPr="00C752E5" w:rsidRDefault="004F53AC">
      <w:pPr>
        <w:spacing w:after="0" w:line="480" w:lineRule="auto"/>
        <w:ind w:left="120"/>
        <w:rPr>
          <w:lang w:val="ru-RU"/>
        </w:rPr>
      </w:pPr>
      <w:r w:rsidRPr="00C752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7E45" w:rsidRDefault="004F53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Uchi.ru Resh.edu.ru Online Test Pad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Nsportal.ru</w:t>
      </w:r>
      <w:r>
        <w:rPr>
          <w:sz w:val="28"/>
        </w:rPr>
        <w:br/>
      </w: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 xml:space="preserve"> Infourok.ru</w:t>
      </w:r>
      <w:bookmarkEnd w:id="3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97E45" w:rsidRDefault="00D97E45">
      <w:pPr>
        <w:sectPr w:rsidR="00D97E45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4F53AC" w:rsidRDefault="004F53AC"/>
    <w:sectPr w:rsidR="004F53AC" w:rsidSect="00D97E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F13E7"/>
    <w:multiLevelType w:val="multilevel"/>
    <w:tmpl w:val="5ECAC5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E47E75"/>
    <w:multiLevelType w:val="multilevel"/>
    <w:tmpl w:val="C51C5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EC2777"/>
    <w:multiLevelType w:val="multilevel"/>
    <w:tmpl w:val="7F2881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3B3195"/>
    <w:multiLevelType w:val="multilevel"/>
    <w:tmpl w:val="9C4476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02404E"/>
    <w:multiLevelType w:val="multilevel"/>
    <w:tmpl w:val="68E6AB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DD2E73"/>
    <w:multiLevelType w:val="multilevel"/>
    <w:tmpl w:val="449227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946894"/>
    <w:multiLevelType w:val="multilevel"/>
    <w:tmpl w:val="9BCEBB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97E45"/>
    <w:rsid w:val="004F53AC"/>
    <w:rsid w:val="00C752E5"/>
    <w:rsid w:val="00D9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7E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7E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11917</Words>
  <Characters>67930</Characters>
  <Application>Microsoft Office Word</Application>
  <DocSecurity>0</DocSecurity>
  <Lines>566</Lines>
  <Paragraphs>159</Paragraphs>
  <ScaleCrop>false</ScaleCrop>
  <Company/>
  <LinksUpToDate>false</LinksUpToDate>
  <CharactersWithSpaces>79688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пк-14</cp:lastModifiedBy>
  <cp:revision>3</cp:revision>
  <cp:lastPrinted>2023-09-04T14:02:00Z</cp:lastPrinted>
  <dcterms:created xsi:type="dcterms:W3CDTF">2023-09-04T14:01:00Z</dcterms:created>
  <dcterms:modified xsi:type="dcterms:W3CDTF">2023-09-04T14:05:00Z</dcterms:modified>
</cp:coreProperties>
</file>